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1741FE">
        <w:rPr>
          <w:b/>
          <w:color w:val="auto"/>
        </w:rPr>
        <w:t xml:space="preserve"> 4c</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Default="00867498" w:rsidP="00867498">
      <w:pPr>
        <w:pStyle w:val="Heading3"/>
      </w:pPr>
      <w:bookmarkStart w:id="2" w:name="_Toc388957613"/>
      <w:r w:rsidRPr="009755C8">
        <w:t>Activity</w:t>
      </w:r>
      <w:r>
        <w:t xml:space="preserve"> 4c</w:t>
      </w:r>
      <w:r w:rsidRPr="009755C8">
        <w:t xml:space="preserve">: </w:t>
      </w:r>
      <w:r>
        <w:t>Best Practices Discussion</w:t>
      </w:r>
      <w:r w:rsidR="00044182">
        <w:t xml:space="preserve"> (5 minutes)</w:t>
      </w:r>
      <w:bookmarkEnd w:id="2"/>
    </w:p>
    <w:p w:rsidR="00867498" w:rsidRDefault="00867498" w:rsidP="00867498">
      <w:pPr>
        <w:tabs>
          <w:tab w:val="num" w:pos="720"/>
        </w:tabs>
        <w:spacing w:before="240"/>
      </w:pPr>
      <w:r>
        <w:t>Participants u</w:t>
      </w:r>
      <w:r w:rsidRPr="00AC7AFE">
        <w:t>s</w:t>
      </w:r>
      <w:r>
        <w:t xml:space="preserve">e their </w:t>
      </w:r>
      <w:r>
        <w:rPr>
          <w:i/>
        </w:rPr>
        <w:t xml:space="preserve">Notepad </w:t>
      </w:r>
      <w:r>
        <w:t xml:space="preserve">section titled </w:t>
      </w:r>
      <w:r w:rsidRPr="00AF3BE8">
        <w:rPr>
          <w:i/>
        </w:rPr>
        <w:t>Activity 4</w:t>
      </w:r>
      <w:r>
        <w:rPr>
          <w:i/>
        </w:rPr>
        <w:t>c</w:t>
      </w:r>
      <w:r w:rsidRPr="00AF3BE8">
        <w:rPr>
          <w:i/>
        </w:rPr>
        <w:t xml:space="preserve">: </w:t>
      </w:r>
      <w:r>
        <w:rPr>
          <w:i/>
        </w:rPr>
        <w:t>Best Practices Discussion</w:t>
      </w:r>
      <w:r>
        <w:t xml:space="preserve"> on page 50 to jot down any ideas from the previous activities that they might share with colleagues in </w:t>
      </w:r>
      <w:r w:rsidR="00044182">
        <w:t>their</w:t>
      </w:r>
      <w:r>
        <w:t xml:space="preserve"> district.</w:t>
      </w:r>
    </w:p>
    <w:p w:rsidR="00867498" w:rsidRPr="009722DE" w:rsidRDefault="00867498" w:rsidP="00867498">
      <w:pPr>
        <w:pStyle w:val="Heading5"/>
      </w:pPr>
      <w:r>
        <w:t>PowerPoint Slide:</w:t>
      </w:r>
    </w:p>
    <w:p w:rsidR="00867498" w:rsidRDefault="00867498" w:rsidP="00867498">
      <w:pPr>
        <w:pStyle w:val="BulletList"/>
      </w:pPr>
      <w:r>
        <w:t>44</w:t>
      </w:r>
    </w:p>
    <w:p w:rsidR="00567FC0" w:rsidRDefault="00567FC0" w:rsidP="00867498">
      <w:pPr>
        <w:pStyle w:val="Heading1"/>
      </w:pPr>
      <w:bookmarkStart w:id="3" w:name="_Toc388957628"/>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3638C2" w:rsidP="003A5575">
            <w:pPr>
              <w:spacing w:after="0"/>
              <w:rPr>
                <w:szCs w:val="22"/>
              </w:rPr>
            </w:pPr>
            <w:r>
              <w:rPr>
                <w:noProof/>
                <w:szCs w:val="22"/>
                <w:lang w:eastAsia="en-US"/>
              </w:rPr>
              <w:drawing>
                <wp:inline distT="0" distB="0" distL="0" distR="0">
                  <wp:extent cx="2124075" cy="1590675"/>
                  <wp:effectExtent l="19050" t="0" r="9525" b="0"/>
                  <wp:docPr id="631" name="Picture 47" descr="N:\CLIENTS\CSDE\Development\Module 3\ELA\PowerPoint\CT ELA 6-12 Module 3 PPT_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LIENTS\CSDE\Development\Module 3\ELA\PowerPoint\CT ELA 6-12 Module 3 PPT_Final\Slide44.JPG"/>
                          <pic:cNvPicPr>
                            <a:picLocks noChangeAspect="1" noChangeArrowheads="1"/>
                          </pic:cNvPicPr>
                        </pic:nvPicPr>
                        <pic:blipFill>
                          <a:blip r:embed="rId1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44</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Discuss: How can these research-based practices and resources serve to guide the teaching of writing? What support will students need in order to do the types of writing described in this chapter? What support will teachers need? (10 minutes)</w:t>
            </w:r>
          </w:p>
        </w:tc>
      </w:tr>
    </w:tbl>
    <w:p w:rsidR="001B2E59" w:rsidRDefault="001B2E59" w:rsidP="008B2379">
      <w:bookmarkStart w:id="4" w:name="_GoBack"/>
      <w:bookmarkEnd w:id="4"/>
    </w:p>
    <w:sectPr w:rsidR="001B2E59" w:rsidSect="003036C9">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7394F">
            <w:rPr>
              <w:noProof/>
              <w:color w:val="auto"/>
            </w:rPr>
            <w:t>22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7394F">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77394F">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77394F">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13B50"/>
    <w:rsid w:val="00133406"/>
    <w:rsid w:val="00161BDF"/>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4C"/>
    <w:rsid w:val="00625AC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394F"/>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1398B"/>
    <w:rsid w:val="00B23026"/>
    <w:rsid w:val="00B247CC"/>
    <w:rsid w:val="00B309B4"/>
    <w:rsid w:val="00B43439"/>
    <w:rsid w:val="00B4604C"/>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4EE869D8-4890-472B-A19F-8B3B63E3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2014-08-13T14:20:00Z</dcterms:created>
  <dcterms:modified xsi:type="dcterms:W3CDTF">2014-08-13T15:24:00Z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